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1" w:rsidRDefault="00F76871" w:rsidP="00F7687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</w:t>
      </w:r>
      <w:r w:rsidR="003E028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1 </w:t>
      </w:r>
    </w:p>
    <w:p w:rsidR="00F76871" w:rsidRDefault="00F76871" w:rsidP="00F7687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до звіту за результатами оцінки</w:t>
      </w:r>
    </w:p>
    <w:p w:rsidR="00F76871" w:rsidRDefault="00F76871" w:rsidP="00F7687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корупційних ризиків у діяльності</w:t>
      </w:r>
    </w:p>
    <w:p w:rsidR="00F76871" w:rsidRDefault="00F76871" w:rsidP="00F7687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Рів</w:t>
      </w:r>
      <w:bookmarkStart w:id="0" w:name="_GoBack"/>
      <w:bookmarkEnd w:id="0"/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ненської обласної ради</w:t>
      </w:r>
    </w:p>
    <w:p w:rsidR="00E57847" w:rsidRDefault="00E57847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C3C32" w:rsidRDefault="003C3C32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C3C32" w:rsidRDefault="003C3C32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C3C32" w:rsidRPr="003C3C32" w:rsidRDefault="003C3C32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C3C32" w:rsidRDefault="003C3C32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ОПИС</w:t>
      </w:r>
    </w:p>
    <w:p w:rsidR="00E57847" w:rsidRPr="003C3C32" w:rsidRDefault="003C3C32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ідентифікованих</w:t>
      </w:r>
      <w:r w:rsidR="00E57847" w:rsidRPr="003C3C3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корупційних ризиків 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діяльності обласної ради, чинники корупційних ризиків та можливі наслідки корупційного правопорушення чи правопорушення, пов</w:t>
      </w:r>
      <w:r w:rsidRPr="003C3C3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язаного з корупцією</w:t>
      </w:r>
    </w:p>
    <w:p w:rsidR="00E57847" w:rsidRPr="003C3C32" w:rsidRDefault="00E57847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Style w:val="a3"/>
        <w:tblW w:w="4928" w:type="pct"/>
        <w:tblLayout w:type="fixed"/>
        <w:tblLook w:val="04A0" w:firstRow="1" w:lastRow="0" w:firstColumn="1" w:lastColumn="0" w:noHBand="0" w:noVBand="1"/>
      </w:tblPr>
      <w:tblGrid>
        <w:gridCol w:w="3935"/>
        <w:gridCol w:w="3544"/>
        <w:gridCol w:w="3544"/>
        <w:gridCol w:w="4110"/>
      </w:tblGrid>
      <w:tr w:rsidR="00F76871" w:rsidTr="00F76871">
        <w:tc>
          <w:tcPr>
            <w:tcW w:w="1300" w:type="pct"/>
            <w:vAlign w:val="center"/>
          </w:tcPr>
          <w:p w:rsidR="00F76871" w:rsidRPr="003C3C32" w:rsidRDefault="00F76871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3C3C32">
              <w:rPr>
                <w:rStyle w:val="rvts82"/>
                <w:b/>
                <w:color w:val="000000"/>
                <w:bdr w:val="none" w:sz="0" w:space="0" w:color="auto" w:frame="1"/>
              </w:rPr>
              <w:t>Ідентифікований корупційний ризик</w:t>
            </w:r>
          </w:p>
        </w:tc>
        <w:tc>
          <w:tcPr>
            <w:tcW w:w="1171" w:type="pct"/>
            <w:vAlign w:val="center"/>
          </w:tcPr>
          <w:p w:rsidR="00F76871" w:rsidRPr="003C3C32" w:rsidRDefault="00F76871" w:rsidP="00F7687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3C3C32">
              <w:rPr>
                <w:rStyle w:val="rvts82"/>
                <w:b/>
                <w:color w:val="000000"/>
                <w:bdr w:val="none" w:sz="0" w:space="0" w:color="auto" w:frame="1"/>
              </w:rPr>
              <w:t>Опис ідентифікованого корупційного ризику</w:t>
            </w:r>
          </w:p>
        </w:tc>
        <w:tc>
          <w:tcPr>
            <w:tcW w:w="1171" w:type="pct"/>
            <w:vAlign w:val="center"/>
          </w:tcPr>
          <w:p w:rsidR="00F76871" w:rsidRPr="003C3C32" w:rsidRDefault="00F76871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3C3C32">
              <w:rPr>
                <w:rStyle w:val="rvts82"/>
                <w:b/>
                <w:color w:val="000000"/>
                <w:bdr w:val="none" w:sz="0" w:space="0" w:color="auto" w:frame="1"/>
              </w:rPr>
              <w:t>Чинники корупційного ризику</w:t>
            </w:r>
          </w:p>
        </w:tc>
        <w:tc>
          <w:tcPr>
            <w:tcW w:w="1358" w:type="pct"/>
            <w:vAlign w:val="center"/>
          </w:tcPr>
          <w:p w:rsidR="00F76871" w:rsidRPr="003C3C32" w:rsidRDefault="00F76871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3C3C32"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Можливі наслідки корупційного правопорушення чи правопорушення, </w:t>
            </w:r>
            <w:proofErr w:type="spellStart"/>
            <w:r w:rsidRPr="003C3C32">
              <w:rPr>
                <w:rStyle w:val="rvts82"/>
                <w:b/>
                <w:color w:val="000000"/>
                <w:bdr w:val="none" w:sz="0" w:space="0" w:color="auto" w:frame="1"/>
              </w:rPr>
              <w:t>пов</w:t>
            </w:r>
            <w:proofErr w:type="spellEnd"/>
            <w:r w:rsidRPr="003C3C32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’</w:t>
            </w:r>
            <w:proofErr w:type="spellStart"/>
            <w:r w:rsidRPr="003C3C32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язаного</w:t>
            </w:r>
            <w:proofErr w:type="spellEnd"/>
            <w:r w:rsidRPr="003C3C32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3C3C32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корупцією</w:t>
            </w:r>
            <w:proofErr w:type="spellEnd"/>
          </w:p>
        </w:tc>
      </w:tr>
      <w:tr w:rsidR="00C46F22" w:rsidRPr="003E028E" w:rsidTr="00F76871">
        <w:tc>
          <w:tcPr>
            <w:tcW w:w="1300" w:type="pct"/>
            <w:vAlign w:val="center"/>
          </w:tcPr>
          <w:p w:rsidR="00C46F22" w:rsidRPr="00E5785C" w:rsidRDefault="00C46F22" w:rsidP="00E5785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Прийняття рішень ради шляхом проведення голосування в умовах конфлікту інтересів</w:t>
            </w:r>
          </w:p>
        </w:tc>
        <w:tc>
          <w:tcPr>
            <w:tcW w:w="1171" w:type="pct"/>
            <w:vAlign w:val="center"/>
          </w:tcPr>
          <w:p w:rsidR="00C46F22" w:rsidRPr="00E5785C" w:rsidRDefault="00C46F22" w:rsidP="00C46F2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рішень шляхом проведення голосування в умовах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реального </w:t>
            </w: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конфлікту інтересів</w:t>
            </w:r>
          </w:p>
        </w:tc>
        <w:tc>
          <w:tcPr>
            <w:tcW w:w="1171" w:type="pct"/>
            <w:vAlign w:val="center"/>
          </w:tcPr>
          <w:p w:rsidR="00C46F22" w:rsidRPr="0062731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інтерес</w:t>
            </w:r>
          </w:p>
        </w:tc>
        <w:tc>
          <w:tcPr>
            <w:tcW w:w="1358" w:type="pct"/>
            <w:vAlign w:val="center"/>
          </w:tcPr>
          <w:p w:rsidR="00C46F22" w:rsidRPr="00C46F2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Прийняття рішення в умовах реального чи потенційного конфлікту інтересів, вчинення корупційного правопорушення чи правопорушення, пов</w:t>
            </w:r>
            <w:r w:rsidRPr="00C46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язаного з корупцією, підрив авторитету органу місцевого самоврядування, судові процеси</w:t>
            </w:r>
          </w:p>
        </w:tc>
      </w:tr>
      <w:tr w:rsidR="00C46F22" w:rsidRPr="00627312" w:rsidTr="00F76871">
        <w:tc>
          <w:tcPr>
            <w:tcW w:w="1300" w:type="pct"/>
            <w:vAlign w:val="center"/>
          </w:tcPr>
          <w:p w:rsidR="00C46F22" w:rsidRPr="0062731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Вплив на депутатів ради з метою прийняття рішення ради</w:t>
            </w:r>
          </w:p>
        </w:tc>
        <w:tc>
          <w:tcPr>
            <w:tcW w:w="1171" w:type="pct"/>
            <w:vAlign w:val="center"/>
          </w:tcPr>
          <w:p w:rsidR="00C46F22" w:rsidRPr="00627312" w:rsidRDefault="00C46F22" w:rsidP="00C46F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Вплив на депутатів ради з метою прийняття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завідомо неправомірних рішень і таких, що відповідають певному приватному інтересу</w:t>
            </w:r>
          </w:p>
        </w:tc>
        <w:tc>
          <w:tcPr>
            <w:tcW w:w="1171" w:type="pct"/>
            <w:vAlign w:val="center"/>
          </w:tcPr>
          <w:p w:rsidR="00C46F22" w:rsidRPr="0062731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норм етики, непорядність посадової особи органу місцевого самоврядування, слабкий механізм контролю</w:t>
            </w:r>
          </w:p>
        </w:tc>
        <w:tc>
          <w:tcPr>
            <w:tcW w:w="1358" w:type="pct"/>
            <w:vAlign w:val="center"/>
          </w:tcPr>
          <w:p w:rsidR="00C46F22" w:rsidRPr="00627312" w:rsidRDefault="008860FE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Підрив авторитету органу місцевого самоврядування, можливість </w:t>
            </w:r>
            <w:r w:rsidRPr="00886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вчинення 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корупційного правопорушення чи правопорушення, </w:t>
            </w:r>
            <w:proofErr w:type="spellStart"/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  <w:proofErr w:type="spellEnd"/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’</w:t>
            </w:r>
            <w:proofErr w:type="spellStart"/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язаного</w:t>
            </w:r>
            <w:proofErr w:type="spellEnd"/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корупцією</w:t>
            </w:r>
            <w:proofErr w:type="spellEnd"/>
          </w:p>
        </w:tc>
      </w:tr>
      <w:tr w:rsidR="00C46F22" w:rsidRPr="003E028E" w:rsidTr="00F76871">
        <w:tc>
          <w:tcPr>
            <w:tcW w:w="1300" w:type="pct"/>
            <w:vAlign w:val="center"/>
          </w:tcPr>
          <w:p w:rsidR="00C46F22" w:rsidRPr="00627312" w:rsidRDefault="00E80708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="00547960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="00547960"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посадової особи місцевого самоврядування, яка працює в Рівненській обласній раді та бере участь в конкурсній комісії</w:t>
            </w:r>
          </w:p>
        </w:tc>
        <w:tc>
          <w:tcPr>
            <w:tcW w:w="1171" w:type="pct"/>
            <w:vAlign w:val="center"/>
          </w:tcPr>
          <w:p w:rsidR="00C46F22" w:rsidRPr="00627312" w:rsidRDefault="00C46F22" w:rsidP="00E8070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прийнятті рішення конкурсної комісії </w:t>
            </w:r>
            <w:r w:rsidR="00E80708">
              <w:rPr>
                <w:rFonts w:ascii="Times New Roman" w:hAnsi="Times New Roman" w:cs="Times New Roman"/>
                <w:sz w:val="24"/>
                <w:szCs w:val="24"/>
              </w:rPr>
              <w:t>недоброчесної посадової особи місцевого самоврядування, яка працює в Рівненській обласній раді</w:t>
            </w:r>
          </w:p>
        </w:tc>
        <w:tc>
          <w:tcPr>
            <w:tcW w:w="1171" w:type="pct"/>
            <w:vAlign w:val="center"/>
          </w:tcPr>
          <w:p w:rsidR="00C46F22" w:rsidRPr="0062731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інтерес, відсутність процедури розкриття інформації про конфлікт інтересів членами конкурсної комісії</w:t>
            </w:r>
          </w:p>
        </w:tc>
        <w:tc>
          <w:tcPr>
            <w:tcW w:w="1358" w:type="pct"/>
            <w:vAlign w:val="center"/>
          </w:tcPr>
          <w:p w:rsidR="00C46F22" w:rsidRPr="00627312" w:rsidRDefault="008860FE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Прийняття рішення в умовах реального чи потенційного конфлікту інтересів, вчинення корупційного правопорушення чи правопорушення, пов</w:t>
            </w:r>
            <w:r w:rsidRPr="00C46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язаного з корупцією, підрив авторитету органу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місцевого самоврядування, судові процеси</w:t>
            </w:r>
          </w:p>
        </w:tc>
      </w:tr>
      <w:tr w:rsidR="00C46F22" w:rsidRPr="003E028E" w:rsidTr="00F76871">
        <w:tc>
          <w:tcPr>
            <w:tcW w:w="1300" w:type="pct"/>
            <w:vAlign w:val="center"/>
          </w:tcPr>
          <w:p w:rsidR="00C46F22" w:rsidRPr="00A921DE" w:rsidRDefault="001D55C7" w:rsidP="00A921D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</w:t>
            </w:r>
            <w:proofErr w:type="spellStart"/>
            <w:r w:rsidR="00A921DE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="00A921DE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CF7083">
              <w:rPr>
                <w:rFonts w:ascii="Times New Roman" w:hAnsi="Times New Roman" w:cs="Times New Roman"/>
                <w:sz w:val="24"/>
                <w:szCs w:val="24"/>
              </w:rPr>
              <w:t>/або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 xml:space="preserve"> особистий інтерес посадової особи місцевого самоврядування, яка працює в Рівненській обласній </w:t>
            </w:r>
            <w:r w:rsidR="00BF22FD">
              <w:rPr>
                <w:rFonts w:ascii="Times New Roman" w:hAnsi="Times New Roman" w:cs="Times New Roman"/>
                <w:sz w:val="24"/>
                <w:szCs w:val="24"/>
              </w:rPr>
              <w:t xml:space="preserve">раді 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>під час роботи зі службовими документами, у зв</w:t>
            </w:r>
            <w:r w:rsidR="00A921DE" w:rsidRPr="00A921D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>язку з чим відповідна інформація може бути передана третім особам</w:t>
            </w:r>
          </w:p>
        </w:tc>
        <w:tc>
          <w:tcPr>
            <w:tcW w:w="1171" w:type="pct"/>
            <w:vAlign w:val="center"/>
          </w:tcPr>
          <w:p w:rsidR="00C46F22" w:rsidRPr="00627312" w:rsidRDefault="008860FE" w:rsidP="00A921D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</w:t>
            </w:r>
            <w:r w:rsidR="00C46F22" w:rsidRPr="00627312">
              <w:rPr>
                <w:rFonts w:ascii="Times New Roman" w:hAnsi="Times New Roman" w:cs="Times New Roman"/>
                <w:sz w:val="24"/>
                <w:szCs w:val="24"/>
              </w:rPr>
              <w:t>службової інформації третім особам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посадовою особою місцевого самоврядування, яка працює в Рівненській обласній раді</w:t>
            </w:r>
            <w:r w:rsidR="001D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D55C7">
              <w:rPr>
                <w:rFonts w:ascii="Times New Roman" w:hAnsi="Times New Roman" w:cs="Times New Roman"/>
                <w:sz w:val="24"/>
                <w:szCs w:val="24"/>
              </w:rPr>
              <w:t xml:space="preserve"> має особист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D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DE">
              <w:rPr>
                <w:rFonts w:ascii="Times New Roman" w:hAnsi="Times New Roman" w:cs="Times New Roman"/>
                <w:sz w:val="24"/>
                <w:szCs w:val="24"/>
              </w:rPr>
              <w:t>інтерес</w:t>
            </w:r>
          </w:p>
        </w:tc>
        <w:tc>
          <w:tcPr>
            <w:tcW w:w="1171" w:type="pct"/>
            <w:vAlign w:val="center"/>
          </w:tcPr>
          <w:p w:rsidR="00C46F22" w:rsidRPr="00627312" w:rsidRDefault="008860FE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норм етики, непорядність </w:t>
            </w:r>
            <w:r w:rsidR="00464962">
              <w:rPr>
                <w:rFonts w:ascii="Times New Roman" w:hAnsi="Times New Roman" w:cs="Times New Roman"/>
                <w:sz w:val="24"/>
                <w:szCs w:val="24"/>
              </w:rPr>
              <w:t xml:space="preserve">та особиста вигода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посадової особи органу місцевого самоврядування, слабкий механізм контролю</w:t>
            </w:r>
          </w:p>
        </w:tc>
        <w:tc>
          <w:tcPr>
            <w:tcW w:w="1358" w:type="pct"/>
            <w:vAlign w:val="center"/>
          </w:tcPr>
          <w:p w:rsidR="00C46F22" w:rsidRPr="008E301A" w:rsidRDefault="008860FE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Підрив авторитету органу місцевого самоврядування, можливість </w:t>
            </w:r>
            <w:r w:rsidRPr="00886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вчинення 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корупційного правопорушення чи правопорушення, пов</w:t>
            </w:r>
            <w:r w:rsidRPr="008E301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’язаного з корупцією</w:t>
            </w:r>
            <w:r w:rsidR="008E301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притягнення особи до відповідальності</w:t>
            </w:r>
          </w:p>
        </w:tc>
      </w:tr>
      <w:tr w:rsidR="00C46F22" w:rsidRPr="00627312" w:rsidTr="00F76871">
        <w:tc>
          <w:tcPr>
            <w:tcW w:w="1300" w:type="pct"/>
            <w:vAlign w:val="center"/>
          </w:tcPr>
          <w:p w:rsidR="00C46F22" w:rsidRPr="00627312" w:rsidRDefault="00C46F22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Відсутність контролю за допороговими закупівлями</w:t>
            </w:r>
          </w:p>
        </w:tc>
        <w:tc>
          <w:tcPr>
            <w:tcW w:w="1171" w:type="pct"/>
            <w:vAlign w:val="center"/>
          </w:tcPr>
          <w:p w:rsidR="00C46F22" w:rsidRPr="00627312" w:rsidRDefault="008860FE" w:rsidP="00C607C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6F22" w:rsidRPr="00627312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6F22"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 за допороговими закупівлями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закупівлі, що не перевищують  визначені Законом України «Про публічні закупівлі» межі</w:t>
            </w:r>
          </w:p>
        </w:tc>
        <w:tc>
          <w:tcPr>
            <w:tcW w:w="1171" w:type="pct"/>
            <w:vAlign w:val="center"/>
          </w:tcPr>
          <w:p w:rsidR="00C46F22" w:rsidRPr="008860FE" w:rsidRDefault="008860FE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інтерес посадової особи органу місцевого самоврядування, недобросовісність виконання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886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="005D668D">
              <w:rPr>
                <w:rFonts w:ascii="Times New Roman" w:hAnsi="Times New Roman" w:cs="Times New Roman"/>
                <w:sz w:val="24"/>
                <w:szCs w:val="24"/>
              </w:rPr>
              <w:t>, порушення норм законодавства</w:t>
            </w:r>
          </w:p>
        </w:tc>
        <w:tc>
          <w:tcPr>
            <w:tcW w:w="1358" w:type="pct"/>
            <w:vAlign w:val="center"/>
          </w:tcPr>
          <w:p w:rsidR="00C46F22" w:rsidRPr="008860FE" w:rsidRDefault="005D668D" w:rsidP="00E5784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Неправомірне збагачення, фінансові витрати, підрив авторитету органу влади, судові процеси</w:t>
            </w:r>
          </w:p>
        </w:tc>
      </w:tr>
      <w:tr w:rsidR="005D668D" w:rsidRPr="00BC2DA4" w:rsidTr="00F76871">
        <w:tc>
          <w:tcPr>
            <w:tcW w:w="1300" w:type="pct"/>
            <w:vAlign w:val="center"/>
          </w:tcPr>
          <w:p w:rsidR="005D668D" w:rsidRPr="00627312" w:rsidRDefault="00387816" w:rsidP="00CF708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="00CF7083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="00CF7083"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посадової особи місцевого самоврядування, що працює в обласній раді та готує проект відповіді н</w:t>
            </w:r>
            <w:r w:rsidR="00CF7083">
              <w:rPr>
                <w:rFonts w:ascii="Times New Roman" w:hAnsi="Times New Roman" w:cs="Times New Roman"/>
                <w:sz w:val="24"/>
                <w:szCs w:val="24"/>
              </w:rPr>
              <w:t>а запити на публічну інформацію</w:t>
            </w:r>
          </w:p>
        </w:tc>
        <w:tc>
          <w:tcPr>
            <w:tcW w:w="1171" w:type="pct"/>
            <w:vAlign w:val="center"/>
          </w:tcPr>
          <w:p w:rsidR="005D668D" w:rsidRPr="00627312" w:rsidRDefault="00387816" w:rsidP="00CF708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відповіді на запити на публічну інформацію готується </w:t>
            </w:r>
            <w:r w:rsidR="00CF7083">
              <w:rPr>
                <w:rFonts w:ascii="Times New Roman" w:hAnsi="Times New Roman" w:cs="Times New Roman"/>
                <w:sz w:val="24"/>
                <w:szCs w:val="24"/>
              </w:rPr>
              <w:t>недоброчесною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посадовою особою місцевого самоврядування</w:t>
            </w:r>
            <w:r w:rsidR="00767343">
              <w:rPr>
                <w:rFonts w:ascii="Times New Roman" w:hAnsi="Times New Roman" w:cs="Times New Roman"/>
                <w:sz w:val="24"/>
                <w:szCs w:val="24"/>
              </w:rPr>
              <w:t>, що працює в обласній раді</w:t>
            </w:r>
            <w:r w:rsidR="00CF7083">
              <w:rPr>
                <w:rFonts w:ascii="Times New Roman" w:hAnsi="Times New Roman" w:cs="Times New Roman"/>
                <w:sz w:val="24"/>
                <w:szCs w:val="24"/>
              </w:rPr>
              <w:t xml:space="preserve"> та/або має особистий інтерес</w:t>
            </w:r>
          </w:p>
        </w:tc>
        <w:tc>
          <w:tcPr>
            <w:tcW w:w="1171" w:type="pct"/>
            <w:vAlign w:val="center"/>
          </w:tcPr>
          <w:p w:rsidR="005D668D" w:rsidRPr="008860FE" w:rsidRDefault="005D668D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інтерес посадової особи органу місцевого самоврядування, недобросовісність виконання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886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962">
              <w:rPr>
                <w:rFonts w:ascii="Times New Roman" w:hAnsi="Times New Roman" w:cs="Times New Roman"/>
                <w:sz w:val="24"/>
                <w:szCs w:val="24"/>
              </w:rPr>
              <w:t xml:space="preserve">некомпетентність посадової особи органу місцевого самоврядування,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норм законодавства</w:t>
            </w:r>
          </w:p>
        </w:tc>
        <w:tc>
          <w:tcPr>
            <w:tcW w:w="1358" w:type="pct"/>
            <w:vAlign w:val="center"/>
          </w:tcPr>
          <w:p w:rsidR="005D668D" w:rsidRPr="008860FE" w:rsidRDefault="005D668D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Неправомірне збагачення, фінансові витрати, підрив авторитету органу влади, судові процеси</w:t>
            </w:r>
          </w:p>
        </w:tc>
      </w:tr>
      <w:tr w:rsidR="00C46F22" w:rsidRPr="00C46F22" w:rsidTr="00F76871">
        <w:tc>
          <w:tcPr>
            <w:tcW w:w="1300" w:type="pct"/>
            <w:vAlign w:val="center"/>
          </w:tcPr>
          <w:p w:rsidR="00D1124E" w:rsidRPr="001F22B2" w:rsidRDefault="00D1124E" w:rsidP="00D1124E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2B2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Pr="001F22B2"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 керівників відділів виконавчого апарату обласної ради, постійних комісій обласної ради під час розгляду заяв, звернень громадян та юридичних осіб</w:t>
            </w:r>
          </w:p>
          <w:p w:rsidR="00C46F22" w:rsidRDefault="00C46F22" w:rsidP="0097754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6F22" w:rsidRDefault="00125F5B" w:rsidP="0097754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керівників відділів виконавчого апара</w:t>
            </w:r>
            <w:r w:rsidR="00977546">
              <w:rPr>
                <w:rFonts w:ascii="Times New Roman" w:hAnsi="Times New Roman" w:cs="Times New Roman"/>
                <w:sz w:val="24"/>
                <w:szCs w:val="24"/>
              </w:rPr>
              <w:t>ту обласної ради та/або їх особистий інтерес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час </w:t>
            </w:r>
            <w:r w:rsidR="00977546">
              <w:rPr>
                <w:rFonts w:ascii="Times New Roman" w:hAnsi="Times New Roman" w:cs="Times New Roman"/>
                <w:sz w:val="24"/>
                <w:szCs w:val="24"/>
              </w:rPr>
              <w:t>розгляду заяв, звернень громадян та юридичних осіб</w:t>
            </w:r>
          </w:p>
        </w:tc>
        <w:tc>
          <w:tcPr>
            <w:tcW w:w="1171" w:type="pct"/>
            <w:vAlign w:val="center"/>
          </w:tcPr>
          <w:p w:rsidR="00C46F22" w:rsidRPr="005D668D" w:rsidRDefault="00977546" w:rsidP="0046496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4962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="00464962"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посадової особи органу місцевого самоврядування, існування приватного інтересу</w:t>
            </w:r>
          </w:p>
        </w:tc>
        <w:tc>
          <w:tcPr>
            <w:tcW w:w="1358" w:type="pct"/>
            <w:vAlign w:val="center"/>
          </w:tcPr>
          <w:p w:rsidR="00C46F22" w:rsidRPr="00960E38" w:rsidRDefault="005D668D" w:rsidP="00960E38">
            <w:pPr>
              <w:pStyle w:val="a4"/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Неправомірне збагачення, фінансові витрати, підрив авторитету органу влади, судові процеси</w:t>
            </w:r>
            <w:r w:rsidR="008E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01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особи до відповідальності</w:t>
            </w:r>
          </w:p>
        </w:tc>
      </w:tr>
      <w:tr w:rsidR="005D668D" w:rsidRPr="00BC2DA4" w:rsidTr="00F76871">
        <w:tc>
          <w:tcPr>
            <w:tcW w:w="1300" w:type="pct"/>
            <w:vAlign w:val="center"/>
          </w:tcPr>
          <w:p w:rsidR="005D668D" w:rsidRPr="00E105A0" w:rsidRDefault="005D668D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8. Дискреційний порядок встановлення розміру премій працівникам виконавчого апарату</w:t>
            </w:r>
          </w:p>
        </w:tc>
        <w:tc>
          <w:tcPr>
            <w:tcW w:w="1171" w:type="pct"/>
            <w:vAlign w:val="center"/>
          </w:tcPr>
          <w:p w:rsidR="005D668D" w:rsidRPr="00E105A0" w:rsidRDefault="005D668D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Дискреційний порядок встановлення розміру премій працівникам виконавчого апарату</w:t>
            </w:r>
          </w:p>
        </w:tc>
        <w:tc>
          <w:tcPr>
            <w:tcW w:w="1171" w:type="pct"/>
            <w:vAlign w:val="center"/>
          </w:tcPr>
          <w:p w:rsidR="005D668D" w:rsidRPr="00E105A0" w:rsidRDefault="005D668D" w:rsidP="00D23C0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інтерес посадової особи органу місцевого самоврядування, недобросовісність виконання посадових </w:t>
            </w:r>
            <w:proofErr w:type="spellStart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E10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 норм </w:t>
            </w:r>
            <w:r w:rsidR="00C61E75">
              <w:rPr>
                <w:rFonts w:ascii="Times New Roman" w:hAnsi="Times New Roman" w:cs="Times New Roman"/>
                <w:sz w:val="24"/>
                <w:szCs w:val="24"/>
              </w:rPr>
              <w:t xml:space="preserve">чинного 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</w:p>
        </w:tc>
        <w:tc>
          <w:tcPr>
            <w:tcW w:w="1358" w:type="pct"/>
            <w:vAlign w:val="center"/>
          </w:tcPr>
          <w:p w:rsidR="005D668D" w:rsidRPr="00E105A0" w:rsidRDefault="005D668D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Підрив авторитету органу місцевого самоврядування, можливість вчинення </w:t>
            </w:r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корупційного правопорушення чи правопорушення, </w:t>
            </w:r>
            <w:proofErr w:type="spellStart"/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  <w:proofErr w:type="spellEnd"/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’</w:t>
            </w:r>
            <w:proofErr w:type="spellStart"/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язаного</w:t>
            </w:r>
            <w:proofErr w:type="spellEnd"/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="006A0C03"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корупцією</w:t>
            </w:r>
            <w:proofErr w:type="spellEnd"/>
          </w:p>
        </w:tc>
      </w:tr>
      <w:tr w:rsidR="00E105A0" w:rsidRPr="00BC2DA4" w:rsidTr="00F76871">
        <w:tc>
          <w:tcPr>
            <w:tcW w:w="1300" w:type="pct"/>
            <w:vAlign w:val="center"/>
          </w:tcPr>
          <w:p w:rsidR="00E105A0" w:rsidRPr="00E105A0" w:rsidRDefault="00E105A0" w:rsidP="00E105A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. Дискреційний порядок встановлення розміру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надбавок, доплат, премій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керівникам комунальних закладів, підприємств, установ, що є спільною </w:t>
            </w:r>
            <w:r w:rsidR="0090248E">
              <w:rPr>
                <w:rFonts w:ascii="Times New Roman" w:hAnsi="Times New Roman" w:cs="Times New Roman"/>
                <w:sz w:val="24"/>
                <w:szCs w:val="24"/>
              </w:rPr>
              <w:t xml:space="preserve">власністю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 сіл, селищ, міст Рівненської області</w:t>
            </w:r>
          </w:p>
        </w:tc>
        <w:tc>
          <w:tcPr>
            <w:tcW w:w="1171" w:type="pct"/>
            <w:vAlign w:val="center"/>
          </w:tcPr>
          <w:p w:rsidR="00E105A0" w:rsidRPr="00E105A0" w:rsidRDefault="00540C61" w:rsidP="00ED46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порядок встановлення розміру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надбавок, доплат, премій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комунальних закладів, підприємств, установ</w:t>
            </w:r>
          </w:p>
        </w:tc>
        <w:tc>
          <w:tcPr>
            <w:tcW w:w="1171" w:type="pct"/>
            <w:vAlign w:val="center"/>
          </w:tcPr>
          <w:p w:rsidR="00E105A0" w:rsidRPr="00E105A0" w:rsidRDefault="00E105A0" w:rsidP="00ED46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інтерес посадової особи органу місцевого самоврядування, недобросовісність виконання посадових </w:t>
            </w:r>
            <w:proofErr w:type="spellStart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E10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E105A0">
              <w:rPr>
                <w:rFonts w:ascii="Times New Roman" w:hAnsi="Times New Roman" w:cs="Times New Roman"/>
                <w:sz w:val="24"/>
                <w:szCs w:val="24"/>
              </w:rPr>
              <w:t>, порушення норм законодавства</w:t>
            </w:r>
          </w:p>
        </w:tc>
        <w:tc>
          <w:tcPr>
            <w:tcW w:w="1358" w:type="pct"/>
            <w:vAlign w:val="center"/>
          </w:tcPr>
          <w:p w:rsidR="00E105A0" w:rsidRPr="00CF6EF8" w:rsidRDefault="00E105A0" w:rsidP="00CF6E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Підрив авторитету органу місцевого самоврядування, можливість вчинення </w:t>
            </w:r>
            <w:r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корупційного правопорушення чи правопорушення, </w:t>
            </w:r>
            <w:proofErr w:type="spellStart"/>
            <w:r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  <w:proofErr w:type="spellEnd"/>
            <w:r w:rsidR="00CF6E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’</w:t>
            </w:r>
            <w:proofErr w:type="spellStart"/>
            <w:r w:rsidR="00CF6E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язаного</w:t>
            </w:r>
            <w:proofErr w:type="spellEnd"/>
            <w:r w:rsidR="00CF6E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кору</w:t>
            </w:r>
            <w:r w:rsidR="00CF6E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E105A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ц</w:t>
            </w:r>
            <w:proofErr w:type="spellStart"/>
            <w:r w:rsidR="00CF6E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ією</w:t>
            </w:r>
            <w:proofErr w:type="spellEnd"/>
          </w:p>
        </w:tc>
      </w:tr>
      <w:tr w:rsidR="005D668D" w:rsidRPr="00BC2DA4" w:rsidTr="00F76871">
        <w:tc>
          <w:tcPr>
            <w:tcW w:w="1300" w:type="pct"/>
            <w:vAlign w:val="center"/>
          </w:tcPr>
          <w:p w:rsidR="005D668D" w:rsidRDefault="00180EAB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>. Порушення вимог фінансового контролю, несвоєчасне подання або неподання декларації особи уповноваженої на виконання функцій держави або місцевого самоврядування</w:t>
            </w:r>
          </w:p>
        </w:tc>
        <w:tc>
          <w:tcPr>
            <w:tcW w:w="1171" w:type="pct"/>
            <w:vAlign w:val="center"/>
          </w:tcPr>
          <w:p w:rsidR="005D668D" w:rsidRDefault="008E301A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Зазначення недостовірної інформації</w:t>
            </w:r>
            <w:r w:rsidR="00D564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декларації особи уповноваженої на виконання функцій держави або місцевого самоврядування</w:t>
            </w:r>
            <w:r w:rsidR="00D564A2">
              <w:rPr>
                <w:rFonts w:ascii="Times New Roman" w:hAnsi="Times New Roman" w:cs="Times New Roman"/>
                <w:sz w:val="24"/>
                <w:szCs w:val="24"/>
              </w:rPr>
              <w:t>, несвоєчасне подання або неподання такої декларації</w:t>
            </w:r>
          </w:p>
        </w:tc>
        <w:tc>
          <w:tcPr>
            <w:tcW w:w="1171" w:type="pct"/>
            <w:vAlign w:val="center"/>
          </w:tcPr>
          <w:p w:rsidR="005D668D" w:rsidRPr="00131538" w:rsidRDefault="00151D19" w:rsidP="0013153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Незнання антикорупційного законодавства, умисне приховування інформації, волевиявлення самої особи</w:t>
            </w:r>
          </w:p>
        </w:tc>
        <w:tc>
          <w:tcPr>
            <w:tcW w:w="1358" w:type="pct"/>
            <w:vAlign w:val="center"/>
          </w:tcPr>
          <w:p w:rsidR="005D668D" w:rsidRDefault="00151D19" w:rsidP="00037911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особи до відповідальності</w:t>
            </w:r>
          </w:p>
        </w:tc>
      </w:tr>
      <w:tr w:rsidR="005D668D" w:rsidRPr="003E028E" w:rsidTr="00F76871">
        <w:tc>
          <w:tcPr>
            <w:tcW w:w="1300" w:type="pct"/>
            <w:vAlign w:val="center"/>
          </w:tcPr>
          <w:p w:rsidR="005D668D" w:rsidRDefault="00180EAB" w:rsidP="001A04C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 xml:space="preserve">. Порушення термінів оприлюднення рішень обласної ради на офіційному веб-сайті </w:t>
            </w:r>
          </w:p>
        </w:tc>
        <w:tc>
          <w:tcPr>
            <w:tcW w:w="1171" w:type="pct"/>
            <w:vAlign w:val="center"/>
          </w:tcPr>
          <w:p w:rsidR="005D668D" w:rsidRDefault="00151D19" w:rsidP="00151D1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Усвідомлення п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 xml:space="preserve">орушення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передбачених нормативними актами строків оприлюднення рішень, прийнятих обласною радою</w:t>
            </w:r>
          </w:p>
        </w:tc>
        <w:tc>
          <w:tcPr>
            <w:tcW w:w="1171" w:type="pct"/>
            <w:vAlign w:val="center"/>
          </w:tcPr>
          <w:p w:rsidR="005D668D" w:rsidRPr="00131538" w:rsidRDefault="00151D19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 інших осіб, зацікавлених в затримці оприлюднення окремих матеріалів, конфлікт інтересів, особиста матеріальна вигода</w:t>
            </w:r>
          </w:p>
        </w:tc>
        <w:tc>
          <w:tcPr>
            <w:tcW w:w="1358" w:type="pct"/>
            <w:vAlign w:val="center"/>
          </w:tcPr>
          <w:p w:rsidR="005D668D" w:rsidRDefault="00151D19" w:rsidP="00C84F43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етичних, професійних та моральних принципів посадової особи місцевого самоврядування, притягнення посадових осіб до адміністративної або ж дисциплінарної відповідальності</w:t>
            </w:r>
          </w:p>
        </w:tc>
      </w:tr>
      <w:tr w:rsidR="005D668D" w:rsidRPr="003E028E" w:rsidTr="00F76871">
        <w:tc>
          <w:tcPr>
            <w:tcW w:w="1300" w:type="pct"/>
            <w:vAlign w:val="center"/>
          </w:tcPr>
          <w:p w:rsidR="005D668D" w:rsidRPr="001222D4" w:rsidRDefault="005D668D" w:rsidP="00180EA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Ризики, пов</w:t>
            </w:r>
            <w:r w:rsidRPr="00122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язані з конфліктом інтересів під час проведення перевірок установ</w:t>
            </w:r>
            <w:r w:rsidR="00FD7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організацій, підп</w:t>
            </w:r>
            <w:r w:rsidR="00404A44">
              <w:rPr>
                <w:rFonts w:ascii="Times New Roman" w:hAnsi="Times New Roman" w:cs="Times New Roman"/>
                <w:sz w:val="24"/>
                <w:szCs w:val="24"/>
              </w:rPr>
              <w:t>риємств, зокрема надання переваг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необґрунтованих позитивних чи негативних висновків за результатами перевірок установ</w:t>
            </w:r>
            <w:r w:rsidR="0040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організацій, підприємств</w:t>
            </w:r>
            <w:r w:rsidR="0040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яких працюють особи, пов</w:t>
            </w:r>
            <w:r w:rsidRPr="00122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язані приватним інтересом з посадовою особою, яка здійснює перевірку</w:t>
            </w:r>
          </w:p>
        </w:tc>
        <w:tc>
          <w:tcPr>
            <w:tcW w:w="1171" w:type="pct"/>
            <w:vAlign w:val="center"/>
          </w:tcPr>
          <w:p w:rsidR="005D668D" w:rsidRPr="006A0C03" w:rsidRDefault="006A0C03" w:rsidP="006A0C0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 xml:space="preserve"> перевірок установ</w:t>
            </w:r>
            <w:r w:rsidR="0040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організацій, підприємств в яких працюють особи, пов</w:t>
            </w:r>
            <w:r w:rsidR="005D668D" w:rsidRPr="00122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D668D">
              <w:rPr>
                <w:rFonts w:ascii="Times New Roman" w:hAnsi="Times New Roman" w:cs="Times New Roman"/>
                <w:sz w:val="24"/>
                <w:szCs w:val="24"/>
              </w:rPr>
              <w:t>язані приватним інтересом з посадовою особою, яка здійснює перевірку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може сприяти вчиненню 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корупційного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чи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пов</w:t>
            </w:r>
            <w:r w:rsidRPr="006A0C0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’язаного з корупцією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правопорушення</w:t>
            </w:r>
          </w:p>
        </w:tc>
        <w:tc>
          <w:tcPr>
            <w:tcW w:w="1171" w:type="pct"/>
            <w:vAlign w:val="center"/>
          </w:tcPr>
          <w:p w:rsidR="005D668D" w:rsidRPr="00131538" w:rsidRDefault="006A0C0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Конфлікт інтересів, власна зацікавленість</w:t>
            </w:r>
          </w:p>
        </w:tc>
        <w:tc>
          <w:tcPr>
            <w:tcW w:w="1358" w:type="pct"/>
            <w:vAlign w:val="center"/>
          </w:tcPr>
          <w:p w:rsidR="005D668D" w:rsidRDefault="008E33C8" w:rsidP="008E33C8">
            <w:pPr>
              <w:pStyle w:val="a4"/>
              <w:tabs>
                <w:tab w:val="left" w:pos="170"/>
                <w:tab w:val="left" w:pos="734"/>
              </w:tabs>
              <w:spacing w:after="120"/>
              <w:ind w:left="34"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обласної ради (відділу з питань спільної власності територіальних громад та економічного розвитку), неефективність проведення перевірок установ, організацій, підприємств, які підлягають перевірці</w:t>
            </w:r>
          </w:p>
        </w:tc>
      </w:tr>
      <w:tr w:rsidR="005D668D" w:rsidRPr="00BC2DA4" w:rsidTr="00F76871">
        <w:tc>
          <w:tcPr>
            <w:tcW w:w="1300" w:type="pct"/>
            <w:vAlign w:val="center"/>
          </w:tcPr>
          <w:p w:rsidR="005D668D" w:rsidRPr="006F3438" w:rsidRDefault="005D668D" w:rsidP="00180EA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Ризики,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F3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отриманням неправомірної вигоди при прийнятті управлінських рішень</w:t>
            </w:r>
          </w:p>
        </w:tc>
        <w:tc>
          <w:tcPr>
            <w:tcW w:w="1171" w:type="pct"/>
            <w:vAlign w:val="center"/>
          </w:tcPr>
          <w:p w:rsidR="005D668D" w:rsidRPr="006F3438" w:rsidRDefault="00222A73" w:rsidP="00AC59D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="00AC59DA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неправомірної вигоди при прийнятті управлінських рішень </w:t>
            </w:r>
          </w:p>
        </w:tc>
        <w:tc>
          <w:tcPr>
            <w:tcW w:w="1171" w:type="pct"/>
            <w:vAlign w:val="center"/>
          </w:tcPr>
          <w:p w:rsidR="005D668D" w:rsidRPr="00131538" w:rsidRDefault="00491C6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знання норм антикорупційного законодавства, волевиявлення самої особи, власна матеріальна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вигода</w:t>
            </w:r>
          </w:p>
        </w:tc>
        <w:tc>
          <w:tcPr>
            <w:tcW w:w="1358" w:type="pct"/>
            <w:vAlign w:val="center"/>
          </w:tcPr>
          <w:p w:rsidR="005D668D" w:rsidRDefault="00491C63" w:rsidP="00E4514C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Притягнення посадових осіб до відповідальності</w:t>
            </w:r>
          </w:p>
        </w:tc>
      </w:tr>
      <w:tr w:rsidR="005D668D" w:rsidRPr="00C46F22" w:rsidTr="00F76871">
        <w:tc>
          <w:tcPr>
            <w:tcW w:w="1300" w:type="pct"/>
            <w:vAlign w:val="center"/>
          </w:tcPr>
          <w:p w:rsidR="005D668D" w:rsidRDefault="005D668D" w:rsidP="00180EA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Ризики, пов</w:t>
            </w:r>
            <w:r w:rsidRPr="006F34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язані з конфліктом інтересів під час подання на призначення </w:t>
            </w:r>
            <w:r w:rsidR="00180EAB">
              <w:rPr>
                <w:rFonts w:ascii="Times New Roman" w:hAnsi="Times New Roman" w:cs="Times New Roman"/>
                <w:sz w:val="24"/>
                <w:szCs w:val="24"/>
              </w:rPr>
              <w:t xml:space="preserve">та безпосереднє призначення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керівників підприємств, установ, організацій, що належать до спільної власності територіальних громад сіл, селищ, міст Рівненської області</w:t>
            </w:r>
          </w:p>
        </w:tc>
        <w:tc>
          <w:tcPr>
            <w:tcW w:w="1171" w:type="pct"/>
            <w:vAlign w:val="center"/>
          </w:tcPr>
          <w:p w:rsidR="005D668D" w:rsidRPr="00491C63" w:rsidRDefault="00491C63" w:rsidP="00491C6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лобіювання інтересів осіб, з якими суб</w:t>
            </w:r>
            <w:r w:rsidRPr="00491C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 подання пов</w:t>
            </w:r>
            <w:r w:rsidRPr="00491C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язаний приватним інтересом, що може сприяти вчиненню 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корупційного чи пов</w:t>
            </w:r>
            <w:r w:rsidRPr="00491C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’язаного з корупцією</w:t>
            </w:r>
            <w:r w:rsidRPr="008860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правопорушення</w:t>
            </w:r>
          </w:p>
        </w:tc>
        <w:tc>
          <w:tcPr>
            <w:tcW w:w="1171" w:type="pct"/>
            <w:vAlign w:val="center"/>
          </w:tcPr>
          <w:p w:rsidR="005D668D" w:rsidRPr="00131538" w:rsidRDefault="00491C6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знання норм антикорупційного законодавства, </w:t>
            </w:r>
            <w:r w:rsidR="00E4514C">
              <w:rPr>
                <w:rFonts w:ascii="Times New Roman" w:hAnsi="Times New Roman" w:cs="Times New Roman"/>
                <w:sz w:val="24"/>
                <w:szCs w:val="24"/>
              </w:rPr>
              <w:t xml:space="preserve">конфлікт інтересів,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волевиявлення самої особи, власна матеріальна вигода</w:t>
            </w:r>
          </w:p>
        </w:tc>
        <w:tc>
          <w:tcPr>
            <w:tcW w:w="1358" w:type="pct"/>
            <w:vAlign w:val="center"/>
          </w:tcPr>
          <w:p w:rsidR="005D668D" w:rsidRDefault="00E4514C" w:rsidP="00E4514C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до відповідальності</w:t>
            </w:r>
          </w:p>
        </w:tc>
      </w:tr>
      <w:tr w:rsidR="005D668D" w:rsidRPr="00BC2DA4" w:rsidTr="00F76871">
        <w:tc>
          <w:tcPr>
            <w:tcW w:w="1300" w:type="pct"/>
            <w:vAlign w:val="center"/>
          </w:tcPr>
          <w:p w:rsidR="005D668D" w:rsidRDefault="005D668D" w:rsidP="00180EA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714EF" w:rsidRPr="00823639">
              <w:rPr>
                <w:rFonts w:ascii="Times New Roman" w:hAnsi="Times New Roman" w:cs="Times New Roman"/>
                <w:sz w:val="24"/>
                <w:szCs w:val="24"/>
              </w:rPr>
              <w:t>Надання переваг, або пільг тощо депутатами обласної ради фізичним чи юридичним особам, наближеним до відповідних політичних партій</w:t>
            </w:r>
          </w:p>
        </w:tc>
        <w:tc>
          <w:tcPr>
            <w:tcW w:w="1171" w:type="pct"/>
            <w:vAlign w:val="center"/>
          </w:tcPr>
          <w:p w:rsidR="005D668D" w:rsidRDefault="003714EF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депутатами переваг, або пільг певним фізичним чи юридичним особам</w:t>
            </w:r>
          </w:p>
        </w:tc>
        <w:tc>
          <w:tcPr>
            <w:tcW w:w="1171" w:type="pct"/>
            <w:vAlign w:val="center"/>
          </w:tcPr>
          <w:p w:rsidR="005D668D" w:rsidRPr="00131538" w:rsidRDefault="00E4514C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знання норм антикорупційного законодавства, конфлікт інтересів, волевиявлення самої особи, власна матеріальна вигода</w:t>
            </w:r>
          </w:p>
        </w:tc>
        <w:tc>
          <w:tcPr>
            <w:tcW w:w="1358" w:type="pct"/>
            <w:vAlign w:val="center"/>
          </w:tcPr>
          <w:p w:rsidR="005D668D" w:rsidRDefault="00E4514C" w:rsidP="00E4514C">
            <w:pPr>
              <w:pStyle w:val="a4"/>
              <w:tabs>
                <w:tab w:val="left" w:pos="170"/>
              </w:tabs>
              <w:spacing w:after="120"/>
              <w:ind w:left="410" w:hanging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завдання шкоди законним інтересам органу, втрата репутації, притягнення посадових осіб до відповідальності</w:t>
            </w:r>
          </w:p>
        </w:tc>
      </w:tr>
    </w:tbl>
    <w:p w:rsidR="00E57847" w:rsidRPr="00BC2DA4" w:rsidRDefault="00E57847" w:rsidP="00E578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1950" w:rsidRPr="00BC2DA4" w:rsidRDefault="00941950">
      <w:pPr>
        <w:rPr>
          <w:lang w:val="uk-UA"/>
        </w:rPr>
      </w:pPr>
    </w:p>
    <w:sectPr w:rsidR="00941950" w:rsidRPr="00BC2DA4" w:rsidSect="0082290C">
      <w:pgSz w:w="16838" w:h="11906" w:orient="landscape"/>
      <w:pgMar w:top="709" w:right="850" w:bottom="42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02D"/>
    <w:multiLevelType w:val="hybridMultilevel"/>
    <w:tmpl w:val="B9DCA904"/>
    <w:lvl w:ilvl="0" w:tplc="FB7680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3571533"/>
    <w:multiLevelType w:val="hybridMultilevel"/>
    <w:tmpl w:val="4E0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C7B36"/>
    <w:multiLevelType w:val="hybridMultilevel"/>
    <w:tmpl w:val="A17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847"/>
    <w:rsid w:val="00037911"/>
    <w:rsid w:val="00115C2D"/>
    <w:rsid w:val="001222D4"/>
    <w:rsid w:val="00124D9C"/>
    <w:rsid w:val="00125F5B"/>
    <w:rsid w:val="00131538"/>
    <w:rsid w:val="00151D19"/>
    <w:rsid w:val="00180EAB"/>
    <w:rsid w:val="001A04CB"/>
    <w:rsid w:val="001A0871"/>
    <w:rsid w:val="001D55C7"/>
    <w:rsid w:val="00222A73"/>
    <w:rsid w:val="0025302A"/>
    <w:rsid w:val="003222D3"/>
    <w:rsid w:val="003714EF"/>
    <w:rsid w:val="003859F4"/>
    <w:rsid w:val="00387816"/>
    <w:rsid w:val="003C3C32"/>
    <w:rsid w:val="003E028E"/>
    <w:rsid w:val="00404A44"/>
    <w:rsid w:val="00464962"/>
    <w:rsid w:val="00484CF5"/>
    <w:rsid w:val="00491C63"/>
    <w:rsid w:val="00540C61"/>
    <w:rsid w:val="00547960"/>
    <w:rsid w:val="005924A8"/>
    <w:rsid w:val="005D668D"/>
    <w:rsid w:val="006A0C03"/>
    <w:rsid w:val="006D4BEF"/>
    <w:rsid w:val="006F3438"/>
    <w:rsid w:val="00767343"/>
    <w:rsid w:val="00807280"/>
    <w:rsid w:val="00827D21"/>
    <w:rsid w:val="008860FE"/>
    <w:rsid w:val="008D515F"/>
    <w:rsid w:val="008E301A"/>
    <w:rsid w:val="008E33C8"/>
    <w:rsid w:val="0090248E"/>
    <w:rsid w:val="00941950"/>
    <w:rsid w:val="00947101"/>
    <w:rsid w:val="00960E38"/>
    <w:rsid w:val="00977546"/>
    <w:rsid w:val="009B6CEA"/>
    <w:rsid w:val="00A921DE"/>
    <w:rsid w:val="00AB5EE1"/>
    <w:rsid w:val="00AC59DA"/>
    <w:rsid w:val="00B05A75"/>
    <w:rsid w:val="00B30172"/>
    <w:rsid w:val="00BC2DA4"/>
    <w:rsid w:val="00BF22FD"/>
    <w:rsid w:val="00C46F22"/>
    <w:rsid w:val="00C607C4"/>
    <w:rsid w:val="00C61E75"/>
    <w:rsid w:val="00C84F43"/>
    <w:rsid w:val="00CF6EF8"/>
    <w:rsid w:val="00CF7083"/>
    <w:rsid w:val="00D1124E"/>
    <w:rsid w:val="00D23C0C"/>
    <w:rsid w:val="00D564A2"/>
    <w:rsid w:val="00E105A0"/>
    <w:rsid w:val="00E4514C"/>
    <w:rsid w:val="00E57847"/>
    <w:rsid w:val="00E5785C"/>
    <w:rsid w:val="00E80708"/>
    <w:rsid w:val="00EC12A1"/>
    <w:rsid w:val="00EF4D7E"/>
    <w:rsid w:val="00F13191"/>
    <w:rsid w:val="00F74F43"/>
    <w:rsid w:val="00F76871"/>
    <w:rsid w:val="00F90FA3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47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E57847"/>
  </w:style>
  <w:style w:type="character" w:customStyle="1" w:styleId="apple-converted-space">
    <w:name w:val="apple-converted-space"/>
    <w:basedOn w:val="a0"/>
    <w:rsid w:val="00E57847"/>
  </w:style>
  <w:style w:type="paragraph" w:customStyle="1" w:styleId="rvps12">
    <w:name w:val="rvps12"/>
    <w:basedOn w:val="a"/>
    <w:rsid w:val="00E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E57847"/>
  </w:style>
  <w:style w:type="paragraph" w:styleId="a4">
    <w:name w:val="List Paragraph"/>
    <w:basedOn w:val="a"/>
    <w:uiPriority w:val="34"/>
    <w:qFormat/>
    <w:rsid w:val="0096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569B-6979-4F8D-98AD-F700DDC3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52</cp:revision>
  <cp:lastPrinted>2017-12-04T16:06:00Z</cp:lastPrinted>
  <dcterms:created xsi:type="dcterms:W3CDTF">2017-05-26T08:10:00Z</dcterms:created>
  <dcterms:modified xsi:type="dcterms:W3CDTF">2017-12-04T16:06:00Z</dcterms:modified>
</cp:coreProperties>
</file>